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B59D6B" w14:textId="77777777" w:rsidR="00EB66F6" w:rsidRPr="00EB66F6" w:rsidRDefault="00EB66F6" w:rsidP="00EB66F6">
      <w:pPr>
        <w:jc w:val="center"/>
        <w:rPr>
          <w:sz w:val="44"/>
          <w:szCs w:val="44"/>
          <w:u w:val="single"/>
        </w:rPr>
      </w:pPr>
      <w:r w:rsidRPr="00EB66F6">
        <w:rPr>
          <w:sz w:val="44"/>
          <w:szCs w:val="44"/>
          <w:u w:val="single"/>
        </w:rPr>
        <w:t>Tying it all Together: Human Kinetics and Kinetic Molecular Theory</w:t>
      </w:r>
    </w:p>
    <w:p w14:paraId="6764C858" w14:textId="77777777" w:rsidR="00E94EB6" w:rsidRPr="00EB66F6" w:rsidRDefault="00E94EB6" w:rsidP="00E94EB6">
      <w:r w:rsidRPr="00EB66F6">
        <w:t>Today in class we spent a lot of time having fun outside learning about Kinetic Molecular Theory, but how do all of our “human examples” connect to KMT?</w:t>
      </w:r>
    </w:p>
    <w:p w14:paraId="2066B3D5" w14:textId="77777777" w:rsidR="00E94EB6" w:rsidRPr="00EB66F6" w:rsidRDefault="00E94EB6" w:rsidP="00E94EB6"/>
    <w:p w14:paraId="1F0DC062" w14:textId="6CF87D1B" w:rsidR="00E94EB6" w:rsidRPr="00EB66F6" w:rsidRDefault="00E94EB6" w:rsidP="00E94EB6">
      <w:r w:rsidRPr="00EB66F6">
        <w:t>Fill in the chart below with our class’s repre</w:t>
      </w:r>
      <w:r w:rsidR="00EB66F6">
        <w:t>sentation of each postulate (</w:t>
      </w:r>
      <w:r w:rsidR="00952E1F">
        <w:t>assumption</w:t>
      </w:r>
      <w:r w:rsidRPr="00EB66F6">
        <w:t xml:space="preserve">) of the Kinetic </w:t>
      </w:r>
      <w:r w:rsidR="00EB66F6" w:rsidRPr="00EB66F6">
        <w:t>Molecular</w:t>
      </w:r>
      <w:r w:rsidRPr="00EB66F6">
        <w:t xml:space="preserve"> Theory. If you don’t remember what we did, make up another example from real life!</w:t>
      </w:r>
    </w:p>
    <w:tbl>
      <w:tblPr>
        <w:tblStyle w:val="TableGrid"/>
        <w:tblW w:w="10207" w:type="dxa"/>
        <w:tblInd w:w="-885" w:type="dxa"/>
        <w:tblLook w:val="04A0" w:firstRow="1" w:lastRow="0" w:firstColumn="1" w:lastColumn="0" w:noHBand="0" w:noVBand="1"/>
      </w:tblPr>
      <w:tblGrid>
        <w:gridCol w:w="4428"/>
        <w:gridCol w:w="5779"/>
      </w:tblGrid>
      <w:tr w:rsidR="00E94EB6" w14:paraId="220C78BC" w14:textId="77777777" w:rsidTr="002076DD">
        <w:tc>
          <w:tcPr>
            <w:tcW w:w="4428" w:type="dxa"/>
          </w:tcPr>
          <w:p w14:paraId="6D9A2672" w14:textId="77777777" w:rsidR="00E94EB6" w:rsidRDefault="00E94EB6" w:rsidP="00EB66F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Postulate</w:t>
            </w:r>
            <w:r w:rsidR="00EB66F6">
              <w:rPr>
                <w:sz w:val="32"/>
                <w:szCs w:val="32"/>
              </w:rPr>
              <w:t xml:space="preserve"> </w:t>
            </w:r>
          </w:p>
        </w:tc>
        <w:tc>
          <w:tcPr>
            <w:tcW w:w="5779" w:type="dxa"/>
          </w:tcPr>
          <w:p w14:paraId="4DC1E21E" w14:textId="77777777" w:rsidR="00E94EB6" w:rsidRDefault="00E94EB6" w:rsidP="00E94EB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Our Example</w:t>
            </w:r>
          </w:p>
        </w:tc>
      </w:tr>
      <w:tr w:rsidR="00E94EB6" w14:paraId="2FAF3184" w14:textId="77777777" w:rsidTr="002076DD">
        <w:tc>
          <w:tcPr>
            <w:tcW w:w="4428" w:type="dxa"/>
          </w:tcPr>
          <w:p w14:paraId="5E61F4F4" w14:textId="77777777" w:rsidR="00E94EB6" w:rsidRDefault="00952E1F" w:rsidP="00E94EB6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952E1F">
              <w:rPr>
                <w:b/>
                <w:bCs/>
                <w:i/>
                <w:iCs/>
                <w:sz w:val="28"/>
                <w:szCs w:val="28"/>
              </w:rPr>
              <w:t>Gases consist of large numbers of tiny particles that are far apart relative to their own size.</w:t>
            </w:r>
          </w:p>
          <w:p w14:paraId="6EFF0FFA" w14:textId="77777777" w:rsidR="00952E1F" w:rsidRDefault="00952E1F" w:rsidP="00E94EB6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  <w:p w14:paraId="538083FC" w14:textId="48E23773" w:rsidR="00952E1F" w:rsidRPr="00EB66F6" w:rsidRDefault="00952E1F" w:rsidP="00E94EB6">
            <w:pPr>
              <w:rPr>
                <w:sz w:val="28"/>
                <w:szCs w:val="28"/>
              </w:rPr>
            </w:pPr>
          </w:p>
        </w:tc>
        <w:tc>
          <w:tcPr>
            <w:tcW w:w="5779" w:type="dxa"/>
          </w:tcPr>
          <w:p w14:paraId="04544386" w14:textId="77777777" w:rsidR="00E94EB6" w:rsidRPr="00EB66F6" w:rsidRDefault="00E94EB6" w:rsidP="00E94EB6">
            <w:pPr>
              <w:rPr>
                <w:color w:val="FF0000"/>
                <w:sz w:val="30"/>
                <w:szCs w:val="30"/>
              </w:rPr>
            </w:pPr>
          </w:p>
        </w:tc>
      </w:tr>
      <w:tr w:rsidR="00E94EB6" w14:paraId="2D2D4096" w14:textId="77777777" w:rsidTr="002076DD">
        <w:tc>
          <w:tcPr>
            <w:tcW w:w="4428" w:type="dxa"/>
          </w:tcPr>
          <w:p w14:paraId="6F0B5384" w14:textId="11A7B9B9" w:rsidR="00E94EB6" w:rsidRPr="00EB66F6" w:rsidRDefault="00952E1F" w:rsidP="00E94EB6">
            <w:pPr>
              <w:rPr>
                <w:sz w:val="28"/>
                <w:szCs w:val="28"/>
              </w:rPr>
            </w:pPr>
            <w:r w:rsidRPr="00952E1F">
              <w:rPr>
                <w:b/>
                <w:bCs/>
                <w:i/>
                <w:iCs/>
                <w:sz w:val="28"/>
                <w:szCs w:val="28"/>
              </w:rPr>
              <w:t>There are no forces of attraction or repulsion between gas particles.</w:t>
            </w:r>
          </w:p>
        </w:tc>
        <w:tc>
          <w:tcPr>
            <w:tcW w:w="5779" w:type="dxa"/>
          </w:tcPr>
          <w:p w14:paraId="208FE27F" w14:textId="77777777" w:rsidR="00E94EB6" w:rsidRDefault="00E94EB6" w:rsidP="00E94EB6">
            <w:pPr>
              <w:rPr>
                <w:color w:val="FF0000"/>
                <w:sz w:val="30"/>
                <w:szCs w:val="30"/>
              </w:rPr>
            </w:pPr>
          </w:p>
          <w:p w14:paraId="4AF0D935" w14:textId="77777777" w:rsidR="002076DD" w:rsidRDefault="002076DD" w:rsidP="00E94EB6">
            <w:pPr>
              <w:rPr>
                <w:color w:val="FF0000"/>
                <w:sz w:val="30"/>
                <w:szCs w:val="30"/>
              </w:rPr>
            </w:pPr>
          </w:p>
          <w:p w14:paraId="14C9B381" w14:textId="77777777" w:rsidR="002076DD" w:rsidRDefault="002076DD" w:rsidP="00E94EB6">
            <w:pPr>
              <w:rPr>
                <w:color w:val="FF0000"/>
                <w:sz w:val="30"/>
                <w:szCs w:val="30"/>
              </w:rPr>
            </w:pPr>
          </w:p>
          <w:p w14:paraId="18F808E6" w14:textId="77777777" w:rsidR="002076DD" w:rsidRDefault="002076DD" w:rsidP="00E94EB6">
            <w:pPr>
              <w:rPr>
                <w:color w:val="FF0000"/>
                <w:sz w:val="30"/>
                <w:szCs w:val="30"/>
              </w:rPr>
            </w:pPr>
          </w:p>
          <w:p w14:paraId="7E7A1965" w14:textId="77777777" w:rsidR="002076DD" w:rsidRPr="00EB66F6" w:rsidRDefault="002076DD" w:rsidP="00E94EB6">
            <w:pPr>
              <w:rPr>
                <w:color w:val="FF0000"/>
                <w:sz w:val="30"/>
                <w:szCs w:val="30"/>
              </w:rPr>
            </w:pPr>
          </w:p>
        </w:tc>
      </w:tr>
      <w:tr w:rsidR="00E94EB6" w14:paraId="2094896D" w14:textId="77777777" w:rsidTr="002076DD">
        <w:tc>
          <w:tcPr>
            <w:tcW w:w="4428" w:type="dxa"/>
          </w:tcPr>
          <w:p w14:paraId="3C138EF0" w14:textId="4EDE5C30" w:rsidR="00E94EB6" w:rsidRPr="00952E1F" w:rsidRDefault="00E94EB6" w:rsidP="007F374F">
            <w:pPr>
              <w:rPr>
                <w:b/>
                <w:i/>
                <w:sz w:val="28"/>
                <w:szCs w:val="28"/>
              </w:rPr>
            </w:pPr>
            <w:r w:rsidRPr="00952E1F">
              <w:rPr>
                <w:b/>
                <w:i/>
                <w:sz w:val="28"/>
                <w:szCs w:val="28"/>
              </w:rPr>
              <w:t xml:space="preserve">Gas </w:t>
            </w:r>
            <w:r w:rsidR="007F374F">
              <w:rPr>
                <w:b/>
                <w:i/>
                <w:sz w:val="28"/>
                <w:szCs w:val="28"/>
              </w:rPr>
              <w:t>particle</w:t>
            </w:r>
            <w:r w:rsidRPr="00952E1F">
              <w:rPr>
                <w:b/>
                <w:i/>
                <w:sz w:val="28"/>
                <w:szCs w:val="28"/>
              </w:rPr>
              <w:t xml:space="preserve">s move </w:t>
            </w:r>
            <w:r w:rsidR="00952E1F" w:rsidRPr="00952E1F">
              <w:rPr>
                <w:b/>
                <w:i/>
                <w:sz w:val="28"/>
                <w:szCs w:val="28"/>
              </w:rPr>
              <w:t xml:space="preserve">continuously, rapidly, and </w:t>
            </w:r>
            <w:r w:rsidRPr="00952E1F">
              <w:rPr>
                <w:b/>
                <w:i/>
                <w:sz w:val="28"/>
                <w:szCs w:val="28"/>
              </w:rPr>
              <w:t xml:space="preserve">randomly </w:t>
            </w:r>
            <w:r w:rsidR="00952E1F" w:rsidRPr="00952E1F">
              <w:rPr>
                <w:b/>
                <w:i/>
                <w:sz w:val="28"/>
                <w:szCs w:val="28"/>
              </w:rPr>
              <w:t xml:space="preserve">in </w:t>
            </w:r>
            <w:r w:rsidRPr="00952E1F">
              <w:rPr>
                <w:b/>
                <w:i/>
                <w:sz w:val="28"/>
                <w:szCs w:val="28"/>
              </w:rPr>
              <w:t>straight lines</w:t>
            </w:r>
            <w:r w:rsidR="00952E1F" w:rsidRPr="00952E1F">
              <w:rPr>
                <w:b/>
                <w:i/>
                <w:sz w:val="28"/>
                <w:szCs w:val="28"/>
              </w:rPr>
              <w:t xml:space="preserve"> in all directions.</w:t>
            </w:r>
          </w:p>
        </w:tc>
        <w:tc>
          <w:tcPr>
            <w:tcW w:w="5779" w:type="dxa"/>
          </w:tcPr>
          <w:p w14:paraId="555F5BDC" w14:textId="77777777" w:rsidR="00E94EB6" w:rsidRDefault="00E94EB6" w:rsidP="00E94EB6">
            <w:pPr>
              <w:rPr>
                <w:color w:val="FF0000"/>
                <w:sz w:val="30"/>
                <w:szCs w:val="30"/>
              </w:rPr>
            </w:pPr>
          </w:p>
          <w:p w14:paraId="4653FC7C" w14:textId="77777777" w:rsidR="002076DD" w:rsidRDefault="002076DD" w:rsidP="00E94EB6">
            <w:pPr>
              <w:rPr>
                <w:color w:val="FF0000"/>
                <w:sz w:val="30"/>
                <w:szCs w:val="30"/>
              </w:rPr>
            </w:pPr>
          </w:p>
          <w:p w14:paraId="1F09FAAA" w14:textId="77777777" w:rsidR="002076DD" w:rsidRDefault="002076DD" w:rsidP="00E94EB6">
            <w:pPr>
              <w:rPr>
                <w:color w:val="FF0000"/>
                <w:sz w:val="30"/>
                <w:szCs w:val="30"/>
              </w:rPr>
            </w:pPr>
          </w:p>
          <w:p w14:paraId="5CE20886" w14:textId="77777777" w:rsidR="002076DD" w:rsidRDefault="002076DD" w:rsidP="00E94EB6">
            <w:pPr>
              <w:rPr>
                <w:color w:val="FF0000"/>
                <w:sz w:val="30"/>
                <w:szCs w:val="30"/>
              </w:rPr>
            </w:pPr>
          </w:p>
          <w:p w14:paraId="666DE26E" w14:textId="77777777" w:rsidR="002076DD" w:rsidRPr="00EB66F6" w:rsidRDefault="002076DD" w:rsidP="00E94EB6">
            <w:pPr>
              <w:rPr>
                <w:color w:val="FF0000"/>
                <w:sz w:val="30"/>
                <w:szCs w:val="30"/>
              </w:rPr>
            </w:pPr>
          </w:p>
        </w:tc>
      </w:tr>
      <w:tr w:rsidR="00E94EB6" w14:paraId="57AE884B" w14:textId="77777777" w:rsidTr="002076DD">
        <w:tc>
          <w:tcPr>
            <w:tcW w:w="4428" w:type="dxa"/>
          </w:tcPr>
          <w:p w14:paraId="7D68F0E9" w14:textId="05EE99B3" w:rsidR="00E94EB6" w:rsidRPr="00613F63" w:rsidRDefault="00E94EB6" w:rsidP="007F374F">
            <w:pPr>
              <w:rPr>
                <w:b/>
                <w:i/>
                <w:sz w:val="28"/>
                <w:szCs w:val="28"/>
              </w:rPr>
            </w:pPr>
            <w:r w:rsidRPr="00613F63">
              <w:rPr>
                <w:b/>
                <w:i/>
                <w:sz w:val="28"/>
                <w:szCs w:val="28"/>
              </w:rPr>
              <w:t xml:space="preserve">All collisions between </w:t>
            </w:r>
            <w:r w:rsidR="007F374F" w:rsidRPr="00613F63">
              <w:rPr>
                <w:b/>
                <w:i/>
                <w:sz w:val="28"/>
                <w:szCs w:val="28"/>
              </w:rPr>
              <w:t>particles</w:t>
            </w:r>
            <w:r w:rsidRPr="00613F63">
              <w:rPr>
                <w:b/>
                <w:i/>
                <w:sz w:val="28"/>
                <w:szCs w:val="28"/>
              </w:rPr>
              <w:t xml:space="preserve"> and each other or the container are considered to be elastic </w:t>
            </w:r>
            <w:r w:rsidR="007F374F" w:rsidRPr="00613F63">
              <w:rPr>
                <w:b/>
                <w:i/>
                <w:sz w:val="28"/>
                <w:szCs w:val="28"/>
              </w:rPr>
              <w:t xml:space="preserve">collisions </w:t>
            </w:r>
            <w:r w:rsidRPr="00613F63">
              <w:rPr>
                <w:b/>
                <w:i/>
                <w:sz w:val="28"/>
                <w:szCs w:val="28"/>
              </w:rPr>
              <w:t>(no loss of kinetic energy)</w:t>
            </w:r>
          </w:p>
        </w:tc>
        <w:tc>
          <w:tcPr>
            <w:tcW w:w="5779" w:type="dxa"/>
          </w:tcPr>
          <w:p w14:paraId="3DEF2470" w14:textId="77777777" w:rsidR="00E94EB6" w:rsidRDefault="00E94EB6" w:rsidP="00E94EB6">
            <w:pPr>
              <w:rPr>
                <w:color w:val="FF0000"/>
                <w:sz w:val="30"/>
                <w:szCs w:val="30"/>
              </w:rPr>
            </w:pPr>
          </w:p>
          <w:p w14:paraId="1A55B807" w14:textId="77777777" w:rsidR="002076DD" w:rsidRDefault="002076DD" w:rsidP="00E94EB6">
            <w:pPr>
              <w:rPr>
                <w:color w:val="FF0000"/>
                <w:sz w:val="30"/>
                <w:szCs w:val="30"/>
              </w:rPr>
            </w:pPr>
          </w:p>
          <w:p w14:paraId="6581A820" w14:textId="77777777" w:rsidR="002076DD" w:rsidRDefault="002076DD" w:rsidP="00E94EB6">
            <w:pPr>
              <w:rPr>
                <w:color w:val="FF0000"/>
                <w:sz w:val="30"/>
                <w:szCs w:val="30"/>
              </w:rPr>
            </w:pPr>
          </w:p>
          <w:p w14:paraId="3A1BCDAF" w14:textId="77777777" w:rsidR="002076DD" w:rsidRPr="00EB66F6" w:rsidRDefault="002076DD" w:rsidP="00E94EB6">
            <w:pPr>
              <w:rPr>
                <w:color w:val="FF0000"/>
                <w:sz w:val="30"/>
                <w:szCs w:val="30"/>
              </w:rPr>
            </w:pPr>
          </w:p>
        </w:tc>
      </w:tr>
      <w:tr w:rsidR="00E94EB6" w14:paraId="77384154" w14:textId="77777777" w:rsidTr="002076DD">
        <w:tc>
          <w:tcPr>
            <w:tcW w:w="4428" w:type="dxa"/>
          </w:tcPr>
          <w:p w14:paraId="5DAF774B" w14:textId="22BB8E57" w:rsidR="00E94EB6" w:rsidRPr="007F374F" w:rsidRDefault="00E94EB6" w:rsidP="00E94EB6">
            <w:pPr>
              <w:rPr>
                <w:b/>
                <w:i/>
                <w:sz w:val="28"/>
                <w:szCs w:val="28"/>
              </w:rPr>
            </w:pPr>
            <w:bookmarkStart w:id="0" w:name="_GoBack"/>
            <w:r w:rsidRPr="007F374F">
              <w:rPr>
                <w:b/>
                <w:i/>
                <w:sz w:val="28"/>
                <w:szCs w:val="28"/>
              </w:rPr>
              <w:t xml:space="preserve">The average kinetic energy </w:t>
            </w:r>
            <w:r w:rsidR="007F374F" w:rsidRPr="007F374F">
              <w:rPr>
                <w:b/>
                <w:i/>
                <w:sz w:val="28"/>
                <w:szCs w:val="28"/>
              </w:rPr>
              <w:t>depends on the temperature of the gas  (</w:t>
            </w:r>
            <w:r w:rsidRPr="007F374F">
              <w:rPr>
                <w:b/>
                <w:i/>
                <w:sz w:val="28"/>
                <w:szCs w:val="28"/>
              </w:rPr>
              <w:t>directly increases with temperature</w:t>
            </w:r>
            <w:r w:rsidR="007F374F" w:rsidRPr="007F374F">
              <w:rPr>
                <w:b/>
                <w:i/>
                <w:sz w:val="28"/>
                <w:szCs w:val="28"/>
              </w:rPr>
              <w:t xml:space="preserve"> increase)</w:t>
            </w:r>
            <w:bookmarkEnd w:id="0"/>
          </w:p>
        </w:tc>
        <w:tc>
          <w:tcPr>
            <w:tcW w:w="5779" w:type="dxa"/>
          </w:tcPr>
          <w:p w14:paraId="2F804E1E" w14:textId="77777777" w:rsidR="00E94EB6" w:rsidRDefault="00E94EB6" w:rsidP="00E94EB6">
            <w:pPr>
              <w:rPr>
                <w:color w:val="FF0000"/>
                <w:sz w:val="30"/>
                <w:szCs w:val="30"/>
              </w:rPr>
            </w:pPr>
          </w:p>
          <w:p w14:paraId="68418E84" w14:textId="77777777" w:rsidR="002076DD" w:rsidRDefault="002076DD" w:rsidP="00E94EB6">
            <w:pPr>
              <w:rPr>
                <w:color w:val="FF0000"/>
                <w:sz w:val="30"/>
                <w:szCs w:val="30"/>
              </w:rPr>
            </w:pPr>
          </w:p>
          <w:p w14:paraId="360551F1" w14:textId="77777777" w:rsidR="002076DD" w:rsidRDefault="002076DD" w:rsidP="00E94EB6">
            <w:pPr>
              <w:rPr>
                <w:color w:val="FF0000"/>
                <w:sz w:val="30"/>
                <w:szCs w:val="30"/>
              </w:rPr>
            </w:pPr>
          </w:p>
          <w:p w14:paraId="05256B4A" w14:textId="77777777" w:rsidR="002076DD" w:rsidRDefault="002076DD" w:rsidP="00E94EB6">
            <w:pPr>
              <w:rPr>
                <w:color w:val="FF0000"/>
                <w:sz w:val="30"/>
                <w:szCs w:val="30"/>
              </w:rPr>
            </w:pPr>
          </w:p>
          <w:p w14:paraId="0791961B" w14:textId="77777777" w:rsidR="002076DD" w:rsidRPr="00EB66F6" w:rsidRDefault="002076DD" w:rsidP="00E94EB6">
            <w:pPr>
              <w:rPr>
                <w:color w:val="FF0000"/>
                <w:sz w:val="30"/>
                <w:szCs w:val="30"/>
              </w:rPr>
            </w:pPr>
          </w:p>
        </w:tc>
      </w:tr>
    </w:tbl>
    <w:p w14:paraId="442F2435" w14:textId="77777777" w:rsidR="00E94EB6" w:rsidRPr="00E94EB6" w:rsidRDefault="00E94EB6" w:rsidP="002076DD">
      <w:pPr>
        <w:spacing w:line="360" w:lineRule="auto"/>
        <w:rPr>
          <w:sz w:val="32"/>
          <w:szCs w:val="32"/>
        </w:rPr>
      </w:pPr>
      <w:r w:rsidRPr="00EB66F6">
        <w:rPr>
          <w:sz w:val="28"/>
          <w:szCs w:val="28"/>
        </w:rPr>
        <w:t xml:space="preserve">The hypothetical gas described by the Kinetic Molecular Theory is called </w:t>
      </w:r>
      <w:proofErr w:type="gramStart"/>
      <w:r w:rsidRPr="00EB66F6">
        <w:rPr>
          <w:sz w:val="28"/>
          <w:szCs w:val="28"/>
        </w:rPr>
        <w:t>an</w:t>
      </w:r>
      <w:proofErr w:type="gramEnd"/>
      <w:r w:rsidRPr="00EB66F6">
        <w:rPr>
          <w:sz w:val="28"/>
          <w:szCs w:val="28"/>
        </w:rPr>
        <w:t xml:space="preserve"> ________________</w:t>
      </w:r>
      <w:r w:rsidR="00EB66F6">
        <w:rPr>
          <w:sz w:val="28"/>
          <w:szCs w:val="28"/>
        </w:rPr>
        <w:t>______</w:t>
      </w:r>
      <w:r w:rsidR="002076DD">
        <w:rPr>
          <w:sz w:val="28"/>
          <w:szCs w:val="28"/>
        </w:rPr>
        <w:t>_____!</w:t>
      </w:r>
    </w:p>
    <w:sectPr w:rsidR="00E94EB6" w:rsidRPr="00E94EB6" w:rsidSect="00EA59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EB6"/>
    <w:rsid w:val="002076DD"/>
    <w:rsid w:val="00613F63"/>
    <w:rsid w:val="007F374F"/>
    <w:rsid w:val="00952E1F"/>
    <w:rsid w:val="00953E1A"/>
    <w:rsid w:val="00E94EB6"/>
    <w:rsid w:val="00EA593C"/>
    <w:rsid w:val="00EB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6B60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66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94EB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94E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E94E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B66F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66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94EB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94E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E94E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EB66F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916</Characters>
  <Application>Microsoft Macintosh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5</cp:revision>
  <cp:lastPrinted>2011-10-21T05:49:00Z</cp:lastPrinted>
  <dcterms:created xsi:type="dcterms:W3CDTF">2011-10-18T21:57:00Z</dcterms:created>
  <dcterms:modified xsi:type="dcterms:W3CDTF">2011-10-21T05:52:00Z</dcterms:modified>
</cp:coreProperties>
</file>